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95E22" w:rsidRPr="00595E22" w:rsidRDefault="00A135D3" w:rsidP="00595E22">
      <w:pPr>
        <w:pStyle w:val="Bezodstpw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6924D4" w:rsidRPr="00C30723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Małopolskim: Zadanie nr 3 – </w:t>
      </w:r>
      <w:proofErr w:type="spellStart"/>
      <w:r w:rsidR="006924D4" w:rsidRPr="00C30723">
        <w:rPr>
          <w:rFonts w:ascii="Arial" w:hAnsi="Arial" w:cs="Arial"/>
          <w:b/>
          <w:i/>
          <w:sz w:val="20"/>
          <w:szCs w:val="20"/>
        </w:rPr>
        <w:t>EuroVelo</w:t>
      </w:r>
      <w:proofErr w:type="spellEnd"/>
      <w:r w:rsidR="006924D4" w:rsidRPr="00C30723">
        <w:rPr>
          <w:rFonts w:ascii="Arial" w:hAnsi="Arial" w:cs="Arial"/>
          <w:b/>
          <w:i/>
          <w:sz w:val="20"/>
          <w:szCs w:val="20"/>
        </w:rPr>
        <w:t xml:space="preserve"> 11 (EV11) – odcinek I, pododcinek IB: Czchów Zapora do m. Ostrów w gminie Tarnów – przedsięwzięcie II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91AAF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D92A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6EB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ych 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dotyczyły wykonywane przez osobę w ramach zadania prace / czynności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zadania, zleceniodawcę / inwestora</w:t>
            </w:r>
            <w:r w:rsidR="00B91AA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B91AAF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02" w:rsidRDefault="00314402" w:rsidP="00473F46">
      <w:pPr>
        <w:spacing w:after="0" w:line="240" w:lineRule="auto"/>
      </w:pPr>
      <w:r>
        <w:separator/>
      </w:r>
    </w:p>
  </w:endnote>
  <w:endnote w:type="continuationSeparator" w:id="0">
    <w:p w:rsidR="00314402" w:rsidRDefault="0031440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02" w:rsidRDefault="00314402" w:rsidP="00473F46">
      <w:pPr>
        <w:spacing w:after="0" w:line="240" w:lineRule="auto"/>
      </w:pPr>
      <w:r>
        <w:separator/>
      </w:r>
    </w:p>
  </w:footnote>
  <w:footnote w:type="continuationSeparator" w:id="0">
    <w:p w:rsidR="00314402" w:rsidRDefault="0031440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95E22">
      <w:rPr>
        <w:rFonts w:ascii="Arial" w:hAnsi="Arial" w:cs="Arial"/>
        <w:sz w:val="16"/>
        <w:szCs w:val="16"/>
        <w:lang w:eastAsia="pl-PL"/>
      </w:rPr>
      <w:t>48</w:t>
    </w:r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6D80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2022-06-29T07:08:00Z</dcterms:modified>
</cp:coreProperties>
</file>